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408DF" w:rsidRPr="005408DF" w:rsidTr="001F257E">
        <w:tc>
          <w:tcPr>
            <w:tcW w:w="4219" w:type="dxa"/>
          </w:tcPr>
          <w:p w:rsidR="005408DF" w:rsidRPr="005408DF" w:rsidRDefault="005408DF" w:rsidP="005408DF">
            <w:pPr>
              <w:pStyle w:val="a9"/>
              <w:spacing w:line="300" w:lineRule="exact"/>
              <w:rPr>
                <w:b w:val="0"/>
                <w:sz w:val="28"/>
                <w:szCs w:val="28"/>
              </w:rPr>
            </w:pPr>
            <w:r w:rsidRPr="005408DF">
              <w:rPr>
                <w:b w:val="0"/>
                <w:sz w:val="28"/>
                <w:szCs w:val="28"/>
              </w:rPr>
              <w:t xml:space="preserve">СОВЕТ </w:t>
            </w:r>
            <w:r w:rsidR="00585065">
              <w:rPr>
                <w:b w:val="0"/>
                <w:sz w:val="28"/>
                <w:szCs w:val="28"/>
              </w:rPr>
              <w:t>ЯКОВЛЕВСКОГО</w:t>
            </w:r>
            <w:r w:rsidRPr="005408DF">
              <w:rPr>
                <w:b w:val="0"/>
                <w:sz w:val="28"/>
                <w:szCs w:val="28"/>
              </w:rPr>
              <w:t xml:space="preserve"> СЕЛЬСКОГО ПОСЕЛЕНИЯ ЕЛАБУЖСКОГО МУНИЦИПАЛЬНОГО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408DF" w:rsidRPr="005408DF" w:rsidRDefault="005408DF" w:rsidP="005408DF">
            <w:pPr>
              <w:pStyle w:val="ab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5408DF">
              <w:rPr>
                <w:rFonts w:ascii="Times New Roman" w:hAnsi="Times New Roman"/>
                <w:sz w:val="28"/>
                <w:szCs w:val="28"/>
              </w:rPr>
              <w:t>Р</w:t>
            </w:r>
            <w:r w:rsidRPr="005408DF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5408DF" w:rsidRPr="005408DF" w:rsidRDefault="005408DF" w:rsidP="005408DF">
            <w:pPr>
              <w:spacing w:after="0"/>
              <w:ind w:right="-158"/>
              <w:jc w:val="center"/>
              <w:rPr>
                <w:rFonts w:ascii="Times New Roman" w:hAnsi="Times New Roman" w:cs="Times New Roman"/>
              </w:rPr>
            </w:pPr>
            <w:r w:rsidRPr="005408D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AF748E" wp14:editId="29174042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5408DF" w:rsidRPr="005408DF" w:rsidRDefault="005408DF" w:rsidP="005408DF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5408DF" w:rsidRPr="005408DF" w:rsidRDefault="00585065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РАЙОНЫ ЯКОВЛЕВО </w:t>
            </w:r>
            <w:r w:rsidR="005408DF" w:rsidRPr="005408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АВЫЛ ЖИРЛЕГЕ  СОВЕТЫ</w:t>
            </w:r>
          </w:p>
          <w:p w:rsidR="005408DF" w:rsidRPr="005408DF" w:rsidRDefault="005408DF" w:rsidP="005408D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8DF" w:rsidRPr="005408DF" w:rsidTr="001F257E">
        <w:trPr>
          <w:trHeight w:val="80"/>
        </w:trPr>
        <w:tc>
          <w:tcPr>
            <w:tcW w:w="10031" w:type="dxa"/>
            <w:gridSpan w:val="3"/>
          </w:tcPr>
          <w:p w:rsidR="005408DF" w:rsidRPr="005408DF" w:rsidRDefault="005408DF" w:rsidP="005408DF">
            <w:pPr>
              <w:pStyle w:val="a7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/>
              </w:rPr>
            </w:pPr>
            <w:r w:rsidRPr="005408DF">
              <w:rPr>
                <w:color w:val="000000"/>
                <w:lang w:val="be-BY"/>
              </w:rPr>
              <w:t xml:space="preserve"> </w:t>
            </w:r>
          </w:p>
        </w:tc>
      </w:tr>
    </w:tbl>
    <w:p w:rsidR="005408DF" w:rsidRPr="005408DF" w:rsidRDefault="005408DF" w:rsidP="005408DF">
      <w:pPr>
        <w:tabs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5408DF">
        <w:rPr>
          <w:rFonts w:ascii="Times New Roman" w:hAnsi="Times New Roman" w:cs="Times New Roman"/>
          <w:b/>
          <w:sz w:val="28"/>
          <w:szCs w:val="28"/>
        </w:rPr>
        <w:t xml:space="preserve">            РЕШЕНИЕ</w:t>
      </w:r>
      <w:r w:rsidRPr="005408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КАРАР</w:t>
      </w:r>
    </w:p>
    <w:p w:rsidR="005408DF" w:rsidRPr="005408DF" w:rsidRDefault="00B073EA" w:rsidP="005408DF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</w:t>
      </w:r>
      <w:r w:rsidR="00CA412C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CA412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CA41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412C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CA412C">
        <w:rPr>
          <w:rFonts w:ascii="Times New Roman" w:hAnsi="Times New Roman" w:cs="Times New Roman"/>
          <w:sz w:val="28"/>
          <w:szCs w:val="28"/>
        </w:rPr>
        <w:t>ковлево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08DF" w:rsidRPr="005408DF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2F1101" w:rsidRDefault="002F1101" w:rsidP="005408D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Pr="00E17EE5" w:rsidRDefault="00E17EE5" w:rsidP="00E17EE5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E17EE5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E17EE5" w:rsidRPr="0050444A" w:rsidRDefault="0058506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Яковлевского</w:t>
      </w:r>
      <w:proofErr w:type="spellEnd"/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№ </w:t>
      </w:r>
      <w:r w:rsidR="00CA4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141</w:t>
      </w:r>
      <w:r w:rsidR="00E17EE5"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«01»июля 2014г. 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5850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Яковлевского</w:t>
      </w:r>
      <w:proofErr w:type="spellEnd"/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E17EE5" w:rsidRPr="0050444A" w:rsidRDefault="00E17EE5" w:rsidP="00E17E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E17EE5" w:rsidRPr="0050444A" w:rsidRDefault="00E17EE5" w:rsidP="00E17EE5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8" w:history="1">
        <w:r w:rsidRPr="0050444A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з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акон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о</w:t>
      </w:r>
      <w:r w:rsidR="003F7B46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>м Республики Татарстан от 24.03.2004</w:t>
      </w:r>
      <w:r w:rsidR="000772D1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№ 23-ЗРТ «</w:t>
      </w:r>
      <w:r w:rsidR="00866CCB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О местном референдуме», 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 муниципального образования </w:t>
      </w:r>
      <w:proofErr w:type="spellStart"/>
      <w:r w:rsidR="00585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Яковлевское</w:t>
      </w:r>
      <w:proofErr w:type="spellEnd"/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  <w:r w:rsidRPr="00504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proofErr w:type="spellStart"/>
      <w:r w:rsidR="00585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540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Татарстан</w:t>
      </w:r>
    </w:p>
    <w:p w:rsidR="003F7B46" w:rsidRDefault="003F7B46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17EE5" w:rsidRDefault="00E17EE5" w:rsidP="00E17EE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EE5" w:rsidRDefault="00E17EE5" w:rsidP="005408DF">
      <w:pPr>
        <w:shd w:val="clear" w:color="auto" w:fill="FFFFFF"/>
        <w:spacing w:after="0" w:line="2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самообложении граждан и порядке сбора и использования средств самообложения граждан на территории </w:t>
      </w:r>
      <w:proofErr w:type="spellStart"/>
      <w:r w:rsidR="005850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Яковлевского</w:t>
      </w:r>
      <w:proofErr w:type="spellEnd"/>
      <w:r w:rsidRPr="00504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4797" w:rsidRDefault="00304797" w:rsidP="005408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4.3. Положения изложить в следующей редакции:</w:t>
      </w:r>
    </w:p>
    <w:p w:rsidR="00304797" w:rsidRDefault="00304797" w:rsidP="003047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 xml:space="preserve">4.3. 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Итоги голосования и принятое на местном референдуме решение подлежат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20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4E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Решение, принятое на местном референдуме, вступает в силу с момента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14EF1">
        <w:rPr>
          <w:rFonts w:ascii="Times New Roman" w:hAnsi="Times New Roman" w:cs="Times New Roman"/>
          <w:color w:val="000000"/>
          <w:sz w:val="28"/>
          <w:szCs w:val="28"/>
        </w:rPr>
        <w:t>соответствии со</w:t>
      </w:r>
      <w:r w:rsidRPr="00304797">
        <w:rPr>
          <w:rFonts w:ascii="Times New Roman" w:hAnsi="Times New Roman" w:cs="Times New Roman"/>
          <w:color w:val="000000"/>
          <w:sz w:val="28"/>
          <w:szCs w:val="28"/>
        </w:rPr>
        <w:t xml:space="preserve"> статьей 59 </w:t>
      </w:r>
      <w:r w:rsidRPr="00304797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от 24.03.2004 г. № 23-ЗРТ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797">
        <w:rPr>
          <w:rFonts w:ascii="Times New Roman" w:hAnsi="Times New Roman" w:cs="Times New Roman"/>
          <w:sz w:val="28"/>
          <w:szCs w:val="28"/>
        </w:rPr>
        <w:t>О местном референдуме</w:t>
      </w:r>
      <w:r>
        <w:rPr>
          <w:rFonts w:ascii="Times New Roman" w:hAnsi="Times New Roman" w:cs="Times New Roman"/>
          <w:sz w:val="28"/>
          <w:szCs w:val="28"/>
        </w:rPr>
        <w:t>»»</w:t>
      </w:r>
      <w:r w:rsidRPr="00304797">
        <w:rPr>
          <w:rFonts w:ascii="Times New Roman" w:hAnsi="Times New Roman" w:cs="Times New Roman"/>
          <w:sz w:val="28"/>
          <w:szCs w:val="28"/>
        </w:rPr>
        <w:t>.</w:t>
      </w:r>
    </w:p>
    <w:p w:rsidR="00D24576" w:rsidRPr="00D24576" w:rsidRDefault="00D24576" w:rsidP="0030479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76">
        <w:rPr>
          <w:rFonts w:ascii="Times New Roman" w:hAnsi="Times New Roman" w:cs="Times New Roman"/>
          <w:sz w:val="28"/>
          <w:szCs w:val="28"/>
        </w:rPr>
        <w:t>1.</w:t>
      </w:r>
      <w:r w:rsidR="00304797">
        <w:rPr>
          <w:rFonts w:ascii="Times New Roman" w:hAnsi="Times New Roman" w:cs="Times New Roman"/>
          <w:sz w:val="28"/>
          <w:szCs w:val="28"/>
        </w:rPr>
        <w:t>2</w:t>
      </w:r>
      <w:r w:rsidRPr="00D24576">
        <w:rPr>
          <w:rFonts w:ascii="Times New Roman" w:hAnsi="Times New Roman" w:cs="Times New Roman"/>
          <w:sz w:val="28"/>
          <w:szCs w:val="28"/>
        </w:rPr>
        <w:t xml:space="preserve">. </w:t>
      </w:r>
      <w:r w:rsidR="00BA0861">
        <w:rPr>
          <w:rFonts w:ascii="Times New Roman" w:hAnsi="Times New Roman" w:cs="Times New Roman"/>
          <w:sz w:val="28"/>
          <w:szCs w:val="28"/>
        </w:rPr>
        <w:t>Пункт 5.1.</w:t>
      </w:r>
      <w:r w:rsidR="005408D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50E87">
        <w:rPr>
          <w:rFonts w:ascii="Times New Roman" w:hAnsi="Times New Roman" w:cs="Times New Roman"/>
          <w:sz w:val="28"/>
          <w:szCs w:val="28"/>
        </w:rPr>
        <w:t>я</w:t>
      </w:r>
      <w:r w:rsidR="005408DF">
        <w:rPr>
          <w:rFonts w:ascii="Times New Roman" w:hAnsi="Times New Roman" w:cs="Times New Roman"/>
          <w:sz w:val="28"/>
          <w:szCs w:val="28"/>
        </w:rPr>
        <w:t xml:space="preserve"> </w:t>
      </w:r>
      <w:r w:rsidR="00C73AB2">
        <w:rPr>
          <w:rFonts w:ascii="Times New Roman" w:hAnsi="Times New Roman" w:cs="Times New Roman"/>
          <w:sz w:val="28"/>
          <w:szCs w:val="28"/>
        </w:rPr>
        <w:t>изложить</w:t>
      </w:r>
      <w:r w:rsidRPr="00D24576">
        <w:rPr>
          <w:rFonts w:ascii="Times New Roman" w:hAnsi="Times New Roman" w:cs="Times New Roman"/>
          <w:sz w:val="28"/>
          <w:szCs w:val="28"/>
        </w:rPr>
        <w:t xml:space="preserve"> в </w:t>
      </w:r>
      <w:r w:rsidR="005408DF">
        <w:rPr>
          <w:rFonts w:ascii="Times New Roman" w:hAnsi="Times New Roman" w:cs="Times New Roman"/>
          <w:sz w:val="28"/>
          <w:szCs w:val="28"/>
        </w:rPr>
        <w:t>следующей</w:t>
      </w:r>
      <w:r w:rsidRPr="00D2457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73AB2" w:rsidRPr="00C73AB2" w:rsidRDefault="00BA0861" w:rsidP="00C73A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3AB2" w:rsidRPr="00C73AB2">
        <w:rPr>
          <w:rFonts w:ascii="Times New Roman" w:hAnsi="Times New Roman" w:cs="Times New Roman"/>
          <w:sz w:val="28"/>
          <w:szCs w:val="28"/>
        </w:rPr>
        <w:t>5.1. Порядок сбора средств самообложения устанавливается правовым актом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3AB2" w:rsidRPr="00C73AB2">
        <w:rPr>
          <w:rFonts w:ascii="Times New Roman" w:hAnsi="Times New Roman" w:cs="Times New Roman"/>
          <w:sz w:val="28"/>
          <w:szCs w:val="28"/>
        </w:rPr>
        <w:t>.</w:t>
      </w:r>
    </w:p>
    <w:p w:rsidR="005408DF" w:rsidRDefault="00BA0861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5.3., 5.4., 5.5. исключить.</w:t>
      </w:r>
    </w:p>
    <w:p w:rsidR="0057151D" w:rsidRDefault="0057151D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8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Пункт 6.1. Положения изложить в следующей редакции:</w:t>
      </w:r>
    </w:p>
    <w:p w:rsidR="0057151D" w:rsidRDefault="00CE52DB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DB">
        <w:rPr>
          <w:rFonts w:ascii="Times New Roman" w:hAnsi="Times New Roman" w:cs="Times New Roman"/>
          <w:sz w:val="28"/>
          <w:szCs w:val="28"/>
        </w:rPr>
        <w:lastRenderedPageBreak/>
        <w:t>«6.1. Денежные средства, собранные в порядке самообложения и поступившие в бюджет Поселения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08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 6.5. Положения изложить в следующей редакции:</w:t>
      </w:r>
    </w:p>
    <w:p w:rsidR="001E20DA" w:rsidRPr="001E20DA" w:rsidRDefault="001E20DA" w:rsidP="00C73A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0DA">
        <w:rPr>
          <w:rFonts w:ascii="Times New Roman" w:hAnsi="Times New Roman" w:cs="Times New Roman"/>
          <w:sz w:val="28"/>
          <w:szCs w:val="28"/>
        </w:rPr>
        <w:t>«Отчеты Главы Поселения, подготовленные в соответствии с пунктом 6.4. настоящего Положения, опубликовываются (обнародуются) в течение 7 (семи)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EE5" w:rsidRDefault="00E17EE5" w:rsidP="00540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67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EE5" w:rsidRDefault="00E17EE5" w:rsidP="005408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E17EE5" w:rsidRDefault="00E17EE5" w:rsidP="00E1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2DB" w:rsidRDefault="00CE52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135" w:rsidRPr="0050444A" w:rsidRDefault="003F7B46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E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01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1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="00CA4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О.В.Козырева</w:t>
      </w:r>
      <w:proofErr w:type="spellEnd"/>
    </w:p>
    <w:sectPr w:rsidR="00D13135" w:rsidRPr="0050444A" w:rsidSect="00E17E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2BC"/>
    <w:multiLevelType w:val="hybridMultilevel"/>
    <w:tmpl w:val="4FA27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C7"/>
    <w:rsid w:val="0006435D"/>
    <w:rsid w:val="000772D1"/>
    <w:rsid w:val="000810DC"/>
    <w:rsid w:val="000A28EE"/>
    <w:rsid w:val="000B4C87"/>
    <w:rsid w:val="00114EF1"/>
    <w:rsid w:val="00150E87"/>
    <w:rsid w:val="001E20DA"/>
    <w:rsid w:val="002F1101"/>
    <w:rsid w:val="0030287A"/>
    <w:rsid w:val="00304797"/>
    <w:rsid w:val="003217FB"/>
    <w:rsid w:val="003F7B46"/>
    <w:rsid w:val="0050444A"/>
    <w:rsid w:val="005408DF"/>
    <w:rsid w:val="0057151D"/>
    <w:rsid w:val="00585065"/>
    <w:rsid w:val="00672317"/>
    <w:rsid w:val="006E61FA"/>
    <w:rsid w:val="00727939"/>
    <w:rsid w:val="007E1AF3"/>
    <w:rsid w:val="00801674"/>
    <w:rsid w:val="00857908"/>
    <w:rsid w:val="00866CCB"/>
    <w:rsid w:val="00A35DC7"/>
    <w:rsid w:val="00A9561B"/>
    <w:rsid w:val="00B073EA"/>
    <w:rsid w:val="00BA0861"/>
    <w:rsid w:val="00C73AB2"/>
    <w:rsid w:val="00CA412C"/>
    <w:rsid w:val="00CB72E3"/>
    <w:rsid w:val="00CE52DB"/>
    <w:rsid w:val="00D13135"/>
    <w:rsid w:val="00D24576"/>
    <w:rsid w:val="00D36518"/>
    <w:rsid w:val="00D67F6B"/>
    <w:rsid w:val="00D80BAF"/>
    <w:rsid w:val="00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40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Нижний колонтитул Знак"/>
    <w:basedOn w:val="a0"/>
    <w:link w:val="a7"/>
    <w:rsid w:val="005408D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Body Text"/>
    <w:basedOn w:val="a"/>
    <w:link w:val="aa"/>
    <w:semiHidden/>
    <w:rsid w:val="005408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408D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5408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E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7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40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Нижний колонтитул Знак"/>
    <w:basedOn w:val="a0"/>
    <w:link w:val="a7"/>
    <w:rsid w:val="005408D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Body Text"/>
    <w:basedOn w:val="a"/>
    <w:link w:val="aa"/>
    <w:semiHidden/>
    <w:rsid w:val="005408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5408D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5408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2C05-EBEE-487A-B228-5849286E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8</cp:revision>
  <cp:lastPrinted>2018-09-26T05:31:00Z</cp:lastPrinted>
  <dcterms:created xsi:type="dcterms:W3CDTF">2018-09-24T05:51:00Z</dcterms:created>
  <dcterms:modified xsi:type="dcterms:W3CDTF">2018-09-26T05:34:00Z</dcterms:modified>
</cp:coreProperties>
</file>